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D073B8" w:rsidRDefault="00232FD4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IDENTIFICACIóN DEL PUESTO</w:t>
      </w:r>
    </w:p>
    <w:p w:rsidR="00232FD4" w:rsidRDefault="00232FD4" w:rsidP="000E31F4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232FD4" w:rsidRPr="007323A5" w:rsidTr="00BE0883">
        <w:trPr>
          <w:trHeight w:val="338"/>
          <w:tblCellSpacing w:w="20" w:type="dxa"/>
        </w:trPr>
        <w:tc>
          <w:tcPr>
            <w:tcW w:w="6744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: Colaborador Técnico en Salud I</w:t>
            </w:r>
          </w:p>
        </w:tc>
        <w:tc>
          <w:tcPr>
            <w:tcW w:w="1378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22</w:t>
            </w:r>
          </w:p>
        </w:tc>
        <w:tc>
          <w:tcPr>
            <w:tcW w:w="1783" w:type="dxa"/>
            <w:vAlign w:val="center"/>
          </w:tcPr>
          <w:p w:rsidR="00232FD4" w:rsidRPr="007323A5" w:rsidRDefault="00232FD4" w:rsidP="00BE088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TA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A00B4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 División de 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Evaluación de la Calidad de Salud</w:t>
            </w:r>
          </w:p>
        </w:tc>
      </w:tr>
      <w:tr w:rsidR="00232FD4" w:rsidRPr="007323A5" w:rsidTr="00BE088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232FD4" w:rsidRPr="007323A5" w:rsidRDefault="00232FD4" w:rsidP="005E3279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</w:t>
            </w:r>
            <w:r w:rsidR="005E3279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e reporta: Jefe de Departamento Evaluación de la Calidad de los Servicios</w:t>
            </w:r>
            <w:r w:rsidR="00A00B4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Salud</w:t>
            </w:r>
          </w:p>
        </w:tc>
      </w:tr>
    </w:tbl>
    <w:p w:rsidR="00232FD4" w:rsidRPr="00D073B8" w:rsidRDefault="00232FD4" w:rsidP="000E31F4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20"/>
        </w:rPr>
      </w:pPr>
    </w:p>
    <w:p w:rsidR="00232FD4" w:rsidRPr="00D073B8" w:rsidRDefault="00232FD4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MISIÓN DEL PUESTO DE TRABAJO</w:t>
      </w:r>
    </w:p>
    <w:p w:rsidR="00232FD4" w:rsidRPr="00AD6DE0" w:rsidRDefault="00232FD4" w:rsidP="00AD6DE0"/>
    <w:p w:rsidR="005E3279" w:rsidRDefault="005E3279" w:rsidP="00CE20CA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5E3279">
        <w:rPr>
          <w:rFonts w:ascii="Bookman Old Style" w:hAnsi="Bookman Old Style"/>
          <w:i w:val="0"/>
          <w:sz w:val="20"/>
          <w:lang w:val="es-SV"/>
        </w:rPr>
        <w:t>Brindar asesoría técnica y apoyo en todos los procesos, a los Centros de Atención a través del monitoreo de la gestión administrativa, así como a la labor médica y odontológica realizada en la atención directa al paciente, cumpliendo las regulaciones correspondientes, con el propósito de contribuir a la calidad de los servicios de salud, asimismo participar en la implementación efectiva de nuevos proyectos</w:t>
      </w:r>
      <w:r>
        <w:rPr>
          <w:rFonts w:ascii="Bookman Old Style" w:hAnsi="Bookman Old Style"/>
          <w:i w:val="0"/>
          <w:sz w:val="20"/>
          <w:lang w:val="es-SV"/>
        </w:rPr>
        <w:t>.</w:t>
      </w:r>
    </w:p>
    <w:p w:rsidR="00CE20CA" w:rsidRDefault="00CE20CA" w:rsidP="00CE20CA"/>
    <w:p w:rsidR="00232FD4" w:rsidRPr="00D073B8" w:rsidRDefault="00232FD4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073B8">
        <w:rPr>
          <w:rFonts w:ascii="Bookman Old Style" w:hAnsi="Bookman Old Style" w:cs="Arial"/>
          <w:iCs/>
          <w:sz w:val="20"/>
        </w:rPr>
        <w:t>funciones DEL PUESTO</w:t>
      </w:r>
    </w:p>
    <w:p w:rsidR="00232FD4" w:rsidRPr="00D073B8" w:rsidRDefault="00232FD4" w:rsidP="00540ED7">
      <w:pPr>
        <w:rPr>
          <w:rFonts w:ascii="Bookman Old Style" w:hAnsi="Bookman Old Style"/>
        </w:rPr>
      </w:pPr>
    </w:p>
    <w:p w:rsidR="009F08ED" w:rsidRPr="005E3279" w:rsidRDefault="005E3279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>Monitorear en los Centros de Atención</w:t>
      </w:r>
      <w:r>
        <w:rPr>
          <w:rFonts w:ascii="Bookman Old Style" w:hAnsi="Bookman Old Style" w:cs="Arial"/>
          <w:i w:val="0"/>
          <w:iCs/>
          <w:sz w:val="20"/>
          <w:lang w:val="es-SV"/>
        </w:rPr>
        <w:t>,</w:t>
      </w: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 xml:space="preserve"> la aplicación de la normativa y regulaciones técnicas y administrativas vigentes y requisitos de calidad provistos a los derechohabientes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5E3279" w:rsidRPr="005E3279" w:rsidRDefault="005E3279" w:rsidP="005E327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5E3279" w:rsidRDefault="005E3279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  <w:lang w:val="es-SV"/>
        </w:rPr>
        <w:t xml:space="preserve">Apoyar a </w:t>
      </w:r>
      <w:r w:rsidRPr="006460FB">
        <w:rPr>
          <w:rFonts w:ascii="Bookman Old Style" w:hAnsi="Bookman Old Style" w:cs="Arial"/>
          <w:i w:val="0"/>
          <w:iCs/>
          <w:sz w:val="20"/>
          <w:lang w:val="es-SV"/>
        </w:rPr>
        <w:t>los centros hospitalarios a nivel nacional, lleven un adecuado registro de la información estadística, a fin de proveer oportunamente de los datos necesarios para la toma de decisiones</w:t>
      </w:r>
      <w:r>
        <w:rPr>
          <w:rFonts w:ascii="Bookman Old Style" w:hAnsi="Bookman Old Style" w:cs="Arial"/>
          <w:i w:val="0"/>
          <w:iCs/>
          <w:sz w:val="20"/>
          <w:lang w:val="es-SV"/>
        </w:rPr>
        <w:t>.</w:t>
      </w:r>
    </w:p>
    <w:p w:rsidR="009F08ED" w:rsidRPr="00EF1D45" w:rsidRDefault="009F08ED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F08ED" w:rsidRDefault="005E3279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 xml:space="preserve">Supervisar periódicamente los procesos y procedimientos de salud y administrativos, </w:t>
      </w:r>
      <w:r>
        <w:rPr>
          <w:rFonts w:ascii="Bookman Old Style" w:hAnsi="Bookman Old Style" w:cs="Arial"/>
          <w:i w:val="0"/>
          <w:iCs/>
          <w:sz w:val="20"/>
          <w:lang w:val="es-SV"/>
        </w:rPr>
        <w:t>en todos los Centros de Atención</w:t>
      </w:r>
      <w:r w:rsidRPr="005A08AD">
        <w:rPr>
          <w:rFonts w:ascii="Bookman Old Style" w:hAnsi="Bookman Old Style" w:cs="Arial"/>
          <w:i w:val="0"/>
          <w:iCs/>
          <w:sz w:val="20"/>
          <w:lang w:val="es-SV"/>
        </w:rPr>
        <w:t>, con el propósito de que se brinde una atención integral y oportuna</w:t>
      </w:r>
      <w:r w:rsidR="00A11BCB">
        <w:rPr>
          <w:rFonts w:ascii="Bookman Old Style" w:hAnsi="Bookman Old Style" w:cs="Arial"/>
          <w:i w:val="0"/>
          <w:iCs/>
          <w:sz w:val="20"/>
        </w:rPr>
        <w:t>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Identificar, investigar y proponer mejoras o soluciones sobre situaciones específicas en los procesos técnicos-administrativos de salud</w:t>
      </w:r>
      <w:r w:rsidR="00CC5681">
        <w:rPr>
          <w:rFonts w:ascii="Bookman Old Style" w:hAnsi="Bookman Old Style" w:cs="Arial"/>
          <w:i w:val="0"/>
          <w:iCs/>
          <w:sz w:val="20"/>
        </w:rPr>
        <w:t xml:space="preserve">, </w:t>
      </w:r>
      <w:r>
        <w:rPr>
          <w:rFonts w:ascii="Bookman Old Style" w:hAnsi="Bookman Old Style" w:cs="Arial"/>
          <w:i w:val="0"/>
          <w:iCs/>
          <w:sz w:val="20"/>
        </w:rPr>
        <w:t>con el propósito de proveer de mecanismos o herramientas que faciliten la resolución de problemas y mejorar la calidad del servicio brindado a los pacientes.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9F08ED" w:rsidRDefault="009F08ED" w:rsidP="009F08ED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Gestionar y/o apoyar en la r</w:t>
      </w:r>
      <w:r w:rsidRPr="00EF1D45">
        <w:rPr>
          <w:rFonts w:ascii="Bookman Old Style" w:hAnsi="Bookman Old Style" w:cs="Arial"/>
          <w:i w:val="0"/>
          <w:iCs/>
          <w:sz w:val="20"/>
        </w:rPr>
        <w:t>esol</w:t>
      </w:r>
      <w:r>
        <w:rPr>
          <w:rFonts w:ascii="Bookman Old Style" w:hAnsi="Bookman Old Style" w:cs="Arial"/>
          <w:i w:val="0"/>
          <w:iCs/>
          <w:sz w:val="20"/>
        </w:rPr>
        <w:t xml:space="preserve">ución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problemas y situaciones técnico-administrativas y desviaciones identificadas en los Centros de Atención, para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su corrección y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mejorar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de la prestación de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los cuidados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en salud </w:t>
      </w:r>
      <w:r w:rsidRPr="00EF1D45">
        <w:rPr>
          <w:rFonts w:ascii="Bookman Old Style" w:hAnsi="Bookman Old Style" w:cs="Arial"/>
          <w:i w:val="0"/>
          <w:iCs/>
          <w:sz w:val="20"/>
        </w:rPr>
        <w:t>que se les brinda a los pacientes.</w:t>
      </w:r>
    </w:p>
    <w:p w:rsidR="009F08ED" w:rsidRDefault="009F08ED" w:rsidP="009F08ED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Cumplir con la programación de </w:t>
      </w:r>
      <w:proofErr w:type="spellStart"/>
      <w:r>
        <w:rPr>
          <w:rFonts w:ascii="Bookman Old Style" w:hAnsi="Bookman Old Style" w:cs="Arial"/>
          <w:i w:val="0"/>
          <w:iCs/>
          <w:sz w:val="20"/>
        </w:rPr>
        <w:t>monitoreos</w:t>
      </w:r>
      <w:proofErr w:type="spellEnd"/>
      <w:r>
        <w:rPr>
          <w:rFonts w:ascii="Bookman Old Style" w:hAnsi="Bookman Old Style" w:cs="Arial"/>
          <w:i w:val="0"/>
          <w:iCs/>
          <w:sz w:val="20"/>
        </w:rPr>
        <w:t xml:space="preserve"> a los centros de atención, a fin de dar continuidad a la supervisión y acompañamiento en los procesos efectuados en las diferentes áreas. </w:t>
      </w:r>
    </w:p>
    <w:p w:rsidR="00232FD4" w:rsidRPr="000A0C4A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5636F0" w:rsidRDefault="00940B11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Asesorar y/o b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rindar apoyo técnico a </w:t>
      </w:r>
      <w:r w:rsidR="00232FD4">
        <w:rPr>
          <w:rFonts w:ascii="Bookman Old Style" w:hAnsi="Bookman Old Style" w:cs="Arial"/>
          <w:i w:val="0"/>
          <w:iCs/>
          <w:sz w:val="20"/>
        </w:rPr>
        <w:t xml:space="preserve"> los centros de atención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EF1D45">
        <w:rPr>
          <w:rFonts w:ascii="Bookman Old Style" w:hAnsi="Bookman Old Style" w:cs="Arial"/>
          <w:i w:val="0"/>
          <w:iCs/>
          <w:sz w:val="20"/>
        </w:rPr>
        <w:t>en aspectos técnicos administrativos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para </w:t>
      </w:r>
      <w:r w:rsidRPr="00EF1D45">
        <w:rPr>
          <w:rFonts w:ascii="Bookman Old Style" w:hAnsi="Bookman Old Style" w:cs="Arial"/>
          <w:i w:val="0"/>
          <w:iCs/>
          <w:sz w:val="20"/>
        </w:rPr>
        <w:t xml:space="preserve">dar a conocer </w:t>
      </w:r>
      <w:r>
        <w:rPr>
          <w:rFonts w:ascii="Bookman Old Style" w:hAnsi="Bookman Old Style" w:cs="Arial"/>
          <w:i w:val="0"/>
          <w:iCs/>
          <w:sz w:val="20"/>
        </w:rPr>
        <w:t xml:space="preserve">y que se 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cumpl</w:t>
      </w:r>
      <w:r>
        <w:rPr>
          <w:rFonts w:ascii="Bookman Old Style" w:hAnsi="Bookman Old Style" w:cs="Arial"/>
          <w:i w:val="0"/>
          <w:iCs/>
          <w:sz w:val="20"/>
        </w:rPr>
        <w:t>an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de forma estándar, </w:t>
      </w:r>
      <w:r>
        <w:rPr>
          <w:rFonts w:ascii="Bookman Old Style" w:hAnsi="Bookman Old Style" w:cs="Arial"/>
          <w:i w:val="0"/>
          <w:iCs/>
          <w:sz w:val="20"/>
        </w:rPr>
        <w:t>las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 xml:space="preserve"> políticas, normas, protocol</w:t>
      </w:r>
      <w:r w:rsidR="004406BE">
        <w:rPr>
          <w:rFonts w:ascii="Bookman Old Style" w:hAnsi="Bookman Old Style" w:cs="Arial"/>
          <w:i w:val="0"/>
          <w:iCs/>
          <w:sz w:val="20"/>
        </w:rPr>
        <w:t>os y guías de manejo establecidas</w:t>
      </w:r>
      <w:r w:rsidR="00232FD4" w:rsidRPr="005636F0">
        <w:rPr>
          <w:rFonts w:ascii="Bookman Old Style" w:hAnsi="Bookman Old Style" w:cs="Arial"/>
          <w:i w:val="0"/>
          <w:iCs/>
          <w:sz w:val="20"/>
        </w:rPr>
        <w:t>, necesarios para la provisión adecuada de los servicios de salud.</w:t>
      </w:r>
    </w:p>
    <w:p w:rsidR="00232FD4" w:rsidRPr="00EF1D45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Investigar casos de riesgo clínico y administrativo, con el objetivo de emitir dictámenes y recomendaciones en beneficio de los usuarios.</w:t>
      </w:r>
    </w:p>
    <w:p w:rsidR="00232FD4" w:rsidRPr="00E066BB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 xml:space="preserve">Mantener informado al nivel superior y local, a través de informes técnicos del acompañamiento y seguimiento realizado a los centros de atención, a fin de proporcionar herramientas para la toma de decisiones.  </w:t>
      </w:r>
    </w:p>
    <w:p w:rsidR="00940B11" w:rsidRPr="001B74B6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Monitorear la generación de datos e indicadores, a fin de realizar las acciones correctivas correspondientes.</w:t>
      </w:r>
    </w:p>
    <w:p w:rsidR="00232FD4" w:rsidRPr="001B74B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EF1D45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636F0">
        <w:rPr>
          <w:rFonts w:ascii="Bookman Old Style" w:hAnsi="Bookman Old Style" w:cs="Arial"/>
          <w:i w:val="0"/>
          <w:iCs/>
          <w:sz w:val="20"/>
        </w:rPr>
        <w:t xml:space="preserve">Velar porque los centros </w:t>
      </w:r>
      <w:r>
        <w:rPr>
          <w:rFonts w:ascii="Bookman Old Style" w:hAnsi="Bookman Old Style" w:cs="Arial"/>
          <w:i w:val="0"/>
          <w:iCs/>
          <w:sz w:val="20"/>
        </w:rPr>
        <w:t>de atención ambulatoria</w:t>
      </w:r>
      <w:r w:rsidRPr="005636F0">
        <w:rPr>
          <w:rFonts w:ascii="Bookman Old Style" w:hAnsi="Bookman Old Style" w:cs="Arial"/>
          <w:i w:val="0"/>
          <w:iCs/>
          <w:sz w:val="20"/>
        </w:rPr>
        <w:t xml:space="preserve"> a nivel nacional, lleven un adecuado registro de la información estadística, </w:t>
      </w:r>
      <w:r w:rsidR="00C7611E">
        <w:rPr>
          <w:rFonts w:ascii="Bookman Old Style" w:hAnsi="Bookman Old Style" w:cs="Arial"/>
          <w:i w:val="0"/>
          <w:iCs/>
          <w:sz w:val="20"/>
        </w:rPr>
        <w:t xml:space="preserve">monitoreando la generación de indicadores del </w:t>
      </w:r>
      <w:r w:rsidR="00C7611E" w:rsidRPr="00EF1D45">
        <w:rPr>
          <w:rFonts w:ascii="Bookman Old Style" w:hAnsi="Bookman Old Style" w:cs="Arial"/>
          <w:i w:val="0"/>
          <w:iCs/>
          <w:sz w:val="20"/>
        </w:rPr>
        <w:t>Sistema de Información en Salud</w:t>
      </w:r>
      <w:r w:rsidR="00C7611E" w:rsidRPr="005636F0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5636F0">
        <w:rPr>
          <w:rFonts w:ascii="Bookman Old Style" w:hAnsi="Bookman Old Style" w:cs="Arial"/>
          <w:i w:val="0"/>
          <w:iCs/>
          <w:sz w:val="20"/>
        </w:rPr>
        <w:t>a fin de proveer oportunamente de los datos necesarios para la toma de decisiones.</w:t>
      </w:r>
    </w:p>
    <w:p w:rsidR="00232FD4" w:rsidRPr="001B74B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CC7CAF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CC7CAF">
        <w:rPr>
          <w:rFonts w:ascii="Bookman Old Style" w:hAnsi="Bookman Old Style" w:cs="Arial"/>
          <w:i w:val="0"/>
          <w:iCs/>
          <w:sz w:val="20"/>
        </w:rPr>
        <w:t>Apoyar a los niveles locales en la elaboración de proyectos, a fin de contribuir a solventar sus necesidades, por medio de la implementación de los mismos.</w:t>
      </w:r>
    </w:p>
    <w:p w:rsidR="00232FD4" w:rsidRPr="001B74B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40B11" w:rsidRDefault="00940B11" w:rsidP="00940B11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EF1D45">
        <w:rPr>
          <w:rFonts w:ascii="Bookman Old Style" w:hAnsi="Bookman Old Style" w:cs="Arial"/>
          <w:i w:val="0"/>
          <w:iCs/>
          <w:sz w:val="20"/>
        </w:rPr>
        <w:t>Coordinar, ejecutar y evaluar los proyectos de funcionamiento y programas que mejoren el cuidado de la salud de los pa</w:t>
      </w:r>
      <w:r>
        <w:rPr>
          <w:rFonts w:ascii="Bookman Old Style" w:hAnsi="Bookman Old Style" w:cs="Arial"/>
          <w:i w:val="0"/>
          <w:iCs/>
          <w:sz w:val="20"/>
        </w:rPr>
        <w:t>cientes, a fin de cumplir con el objetivo planificado.</w:t>
      </w:r>
    </w:p>
    <w:p w:rsidR="00940B11" w:rsidRPr="001B74B6" w:rsidRDefault="00940B11" w:rsidP="00940B11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Participar en la elaboración y formulación del Plan Anual de Trabajo, a fin de colaborar con el desarrollo eficiente de las actividades del área. 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Elaborar y entregar mensualmente Indicadores de gestión, a fin de proporcionar información del trabajo realizado en el área.  </w:t>
      </w:r>
    </w:p>
    <w:p w:rsidR="00232FD4" w:rsidRPr="008A5C3D" w:rsidRDefault="00232FD4" w:rsidP="00E066BB">
      <w:pPr>
        <w:pStyle w:val="Prrafodelista"/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232FD4" w:rsidRPr="001B74B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Ingresar datos al sistema de información específica del área, a fin de procesar o mantener actualizados los registros.</w:t>
      </w:r>
    </w:p>
    <w:p w:rsidR="00232FD4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Atender consultas, brindando información oportunamente, para solventar las inquietudes de los usuarios.</w:t>
      </w:r>
    </w:p>
    <w:p w:rsidR="00232FD4" w:rsidRPr="001B74B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232FD4" w:rsidRPr="001B74B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Apoyar al área de trabajo cuando sea necesario, realizando actividades para suplir ausencias de personal o situaciones de urgencia.</w:t>
      </w:r>
    </w:p>
    <w:p w:rsidR="00232FD4" w:rsidRPr="001B74B6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Colaborar con la inducción de personal nuevo, dando a conocer los procesos y/o funciones, con el fin de que se involucre en el trabajo del área.</w:t>
      </w:r>
    </w:p>
    <w:p w:rsidR="00232FD4" w:rsidRPr="008A5C3D" w:rsidRDefault="00232FD4" w:rsidP="00E066BB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8A5C3D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8A5C3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232FD4" w:rsidRPr="001B74B6" w:rsidRDefault="00232FD4" w:rsidP="00896CDC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202F39" w:rsidRDefault="00232FD4" w:rsidP="00E066BB">
      <w:pPr>
        <w:pStyle w:val="Prrafodelista"/>
        <w:numPr>
          <w:ilvl w:val="0"/>
          <w:numId w:val="25"/>
        </w:numPr>
        <w:tabs>
          <w:tab w:val="num" w:pos="709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02F39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232FD4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0E5B2B" w:rsidRDefault="000E5B2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bookmarkStart w:id="0" w:name="_GoBack"/>
      <w:bookmarkEnd w:id="0"/>
    </w:p>
    <w:p w:rsidR="000E5B2B" w:rsidRPr="003C6FCB" w:rsidRDefault="000E5B2B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PUESTOS QUE SUPERVISA</w:t>
      </w:r>
    </w:p>
    <w:p w:rsidR="00232FD4" w:rsidRPr="003C6FCB" w:rsidRDefault="00232FD4" w:rsidP="003D7ADC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Pr="003C6FCB" w:rsidRDefault="00232FD4" w:rsidP="003D7AD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3C6FCB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232FD4" w:rsidRDefault="00232FD4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C6FCB" w:rsidRPr="003C6FCB" w:rsidRDefault="003C6FCB" w:rsidP="003D7ADC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CONTEXTO DEL PUESTO DE TRABAJO</w:t>
      </w:r>
    </w:p>
    <w:p w:rsidR="00232FD4" w:rsidRPr="003C6FCB" w:rsidRDefault="00232FD4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Efectividad en la asesoría y apoyo en todos los procesos técnico – administrativo del área de salud al nivel local.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>Monitoreo eficiente de la atención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/>
          <w:i w:val="0"/>
          <w:sz w:val="20"/>
        </w:rPr>
        <w:t xml:space="preserve">Verificación del cumplimiento de las </w:t>
      </w:r>
      <w:r w:rsidRPr="003C6FCB">
        <w:rPr>
          <w:rFonts w:ascii="Bookman Old Style" w:hAnsi="Bookman Old Style" w:cs="Arial"/>
          <w:i w:val="0"/>
          <w:iCs/>
          <w:sz w:val="20"/>
        </w:rPr>
        <w:t>Regulaciones Técnicas Normativas del área de salud.</w:t>
      </w:r>
    </w:p>
    <w:p w:rsidR="00232FD4" w:rsidRPr="003C6FCB" w:rsidRDefault="00232FD4" w:rsidP="00896CDC">
      <w:pPr>
        <w:pStyle w:val="Prrafodelista"/>
        <w:numPr>
          <w:ilvl w:val="0"/>
          <w:numId w:val="27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Apoyo en la implementación efectiva de proyectos al nivel local.</w:t>
      </w:r>
    </w:p>
    <w:p w:rsidR="00232FD4" w:rsidRPr="003C6FCB" w:rsidRDefault="00232FD4" w:rsidP="00896CDC">
      <w:p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896CDC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y Reglamento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s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ISSS</w:t>
      </w:r>
      <w:r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232FD4" w:rsidRPr="003C6FCB" w:rsidRDefault="00232FD4" w:rsidP="00896CDC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32FD4" w:rsidRPr="003C6FCB" w:rsidRDefault="00232FD4" w:rsidP="00E066BB">
      <w:pPr>
        <w:pStyle w:val="Prrafodelista"/>
        <w:numPr>
          <w:ilvl w:val="0"/>
          <w:numId w:val="28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Regulaciones Técnic</w:t>
      </w:r>
      <w:r w:rsidR="00CC5681" w:rsidRPr="003C6FCB">
        <w:rPr>
          <w:rFonts w:ascii="Bookman Old Style" w:hAnsi="Bookman Old Style" w:cs="Arial"/>
          <w:i w:val="0"/>
          <w:iCs/>
          <w:sz w:val="20"/>
        </w:rPr>
        <w:t>as Normativas del área de salud.</w:t>
      </w:r>
    </w:p>
    <w:p w:rsidR="003C6FCB" w:rsidRPr="003C6FCB" w:rsidRDefault="003C6FCB" w:rsidP="00AD6DE0">
      <w:pPr>
        <w:tabs>
          <w:tab w:val="left" w:pos="1349"/>
        </w:tabs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232FD4" w:rsidRPr="003C6FCB" w:rsidRDefault="00232FD4" w:rsidP="003D7ADC">
      <w:pPr>
        <w:suppressAutoHyphens/>
        <w:jc w:val="both"/>
        <w:rPr>
          <w:rFonts w:ascii="Bookman Old Style" w:hAnsi="Bookman Old Style" w:cs="Tahoma"/>
          <w:color w:val="000000"/>
          <w:sz w:val="20"/>
          <w:lang w:val="es-ES"/>
        </w:rPr>
      </w:pP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maquinaria y equipo: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3C6FC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3C6FCB">
        <w:rPr>
          <w:rFonts w:ascii="Bookman Old Style" w:hAnsi="Bookman Old Style" w:cs="Arial"/>
          <w:i w:val="0"/>
          <w:iCs/>
          <w:sz w:val="20"/>
        </w:rPr>
        <w:t>Ninguna.</w:t>
      </w:r>
    </w:p>
    <w:p w:rsidR="00232FD4" w:rsidRPr="003C6FCB" w:rsidRDefault="00232FD4" w:rsidP="00DC556C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232FD4" w:rsidRPr="003C6FCB" w:rsidRDefault="00232FD4" w:rsidP="00F615A8">
      <w:pPr>
        <w:numPr>
          <w:ilvl w:val="0"/>
          <w:numId w:val="7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Otros: Ninguna</w:t>
      </w:r>
      <w:r w:rsidR="00292267" w:rsidRPr="003C6FCB">
        <w:rPr>
          <w:rFonts w:ascii="Bookman Old Style" w:hAnsi="Bookman Old Style" w:cs="Arial"/>
          <w:i w:val="0"/>
          <w:iCs/>
          <w:sz w:val="20"/>
        </w:rPr>
        <w:t>.</w:t>
      </w:r>
    </w:p>
    <w:p w:rsidR="00232FD4" w:rsidRDefault="00232FD4" w:rsidP="003D7ADC">
      <w:pPr>
        <w:suppressAutoHyphens/>
        <w:rPr>
          <w:rFonts w:ascii="Bookman Old Style" w:hAnsi="Bookman Old Style"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PERFIL DE CONtratación</w:t>
      </w:r>
    </w:p>
    <w:p w:rsidR="00232FD4" w:rsidRDefault="00232FD4" w:rsidP="003D7ADC">
      <w:pPr>
        <w:suppressAutoHyphens/>
        <w:rPr>
          <w:rFonts w:ascii="Bookman Old Style" w:hAnsi="Bookman Old Style" w:cs="Arial"/>
          <w:iCs/>
          <w:sz w:val="20"/>
        </w:rPr>
      </w:pPr>
    </w:p>
    <w:p w:rsidR="00232FD4" w:rsidRPr="003C6FCB" w:rsidRDefault="00232FD4" w:rsidP="00792F2D">
      <w:pPr>
        <w:numPr>
          <w:ilvl w:val="0"/>
          <w:numId w:val="8"/>
        </w:numPr>
        <w:tabs>
          <w:tab w:val="clear" w:pos="720"/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Grado Académico: Graduado </w:t>
      </w:r>
      <w:r w:rsidR="00D805E4">
        <w:rPr>
          <w:rFonts w:ascii="Bookman Old Style" w:hAnsi="Bookman Old Style" w:cs="Arial"/>
          <w:i w:val="0"/>
          <w:iCs/>
          <w:sz w:val="20"/>
        </w:rPr>
        <w:t>u</w:t>
      </w:r>
      <w:r w:rsidRPr="003C6FCB">
        <w:rPr>
          <w:rFonts w:ascii="Bookman Old Style" w:hAnsi="Bookman Old Style" w:cs="Arial"/>
          <w:i w:val="0"/>
          <w:iCs/>
          <w:sz w:val="20"/>
        </w:rPr>
        <w:t>niversitario.</w:t>
      </w:r>
    </w:p>
    <w:p w:rsidR="00232FD4" w:rsidRPr="003C6FCB" w:rsidRDefault="00232FD4" w:rsidP="0018227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E5B2B" w:rsidRDefault="000E5B2B" w:rsidP="00FD463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E5B2B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Pr="00FD463C">
        <w:rPr>
          <w:rFonts w:ascii="Bookman Old Style" w:hAnsi="Bookman Old Style" w:cs="Arial"/>
          <w:i w:val="0"/>
          <w:iCs/>
          <w:sz w:val="20"/>
        </w:rPr>
        <w:t>Enfermería, Nutrición</w:t>
      </w:r>
      <w:r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FD463C">
        <w:rPr>
          <w:rFonts w:ascii="Bookman Old Style" w:hAnsi="Bookman Old Style" w:cs="Arial"/>
          <w:i w:val="0"/>
          <w:iCs/>
          <w:sz w:val="20"/>
        </w:rPr>
        <w:t>Psicología, Química y Farmacia</w:t>
      </w:r>
      <w:r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FD463C">
        <w:rPr>
          <w:rFonts w:ascii="Bookman Old Style" w:hAnsi="Bookman Old Style" w:cs="Arial"/>
          <w:i w:val="0"/>
          <w:iCs/>
          <w:sz w:val="20"/>
        </w:rPr>
        <w:t>Laboratorio Clínico, Ciencias de la Educación, Ciencias de la Computación, Administración de Empresas, Contaduría Pública</w:t>
      </w:r>
      <w:r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FD463C">
        <w:rPr>
          <w:rFonts w:ascii="Bookman Old Style" w:hAnsi="Bookman Old Style" w:cs="Arial"/>
          <w:i w:val="0"/>
          <w:iCs/>
          <w:sz w:val="20"/>
        </w:rPr>
        <w:t>Biomédica o Industrial,</w:t>
      </w:r>
      <w:r w:rsidRPr="000E5B2B">
        <w:rPr>
          <w:rFonts w:ascii="Bookman Old Style" w:hAnsi="Bookman Old Style" w:cs="Arial"/>
          <w:i w:val="0"/>
          <w:iCs/>
          <w:sz w:val="20"/>
        </w:rPr>
        <w:t xml:space="preserve"> </w:t>
      </w:r>
      <w:proofErr w:type="spellStart"/>
      <w:r w:rsidRPr="00FD463C">
        <w:rPr>
          <w:rFonts w:ascii="Bookman Old Style" w:hAnsi="Bookman Old Style" w:cs="Arial"/>
          <w:i w:val="0"/>
          <w:iCs/>
          <w:sz w:val="20"/>
        </w:rPr>
        <w:t>Ecotecnología</w:t>
      </w:r>
      <w:proofErr w:type="spellEnd"/>
      <w:r w:rsidRPr="00FD463C">
        <w:rPr>
          <w:rFonts w:ascii="Bookman Old Style" w:hAnsi="Bookman Old Style" w:cs="Arial"/>
          <w:i w:val="0"/>
          <w:iCs/>
          <w:sz w:val="20"/>
        </w:rPr>
        <w:t>, Salud Ambiental</w:t>
      </w:r>
      <w:r w:rsidRPr="000E5B2B">
        <w:rPr>
          <w:rFonts w:ascii="Bookman Old Style" w:hAnsi="Bookman Old Style" w:cs="Arial"/>
          <w:i w:val="0"/>
          <w:iCs/>
          <w:sz w:val="20"/>
        </w:rPr>
        <w:t xml:space="preserve">, </w:t>
      </w:r>
      <w:r w:rsidRPr="00FD463C">
        <w:rPr>
          <w:rFonts w:ascii="Bookman Old Style" w:hAnsi="Bookman Old Style" w:cs="Arial"/>
          <w:i w:val="0"/>
          <w:iCs/>
          <w:sz w:val="20"/>
        </w:rPr>
        <w:t>Economía, Matemática.</w:t>
      </w:r>
    </w:p>
    <w:p w:rsidR="000E5B2B" w:rsidRPr="003C6FCB" w:rsidRDefault="000E5B2B" w:rsidP="00182270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C556C">
      <w:pPr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Indispensable: Ninguno.</w:t>
      </w:r>
    </w:p>
    <w:p w:rsidR="001B046C" w:rsidRPr="001B046C" w:rsidRDefault="001B046C" w:rsidP="001B046C">
      <w:pPr>
        <w:tabs>
          <w:tab w:val="left" w:pos="576"/>
          <w:tab w:val="left" w:pos="1152"/>
          <w:tab w:val="left" w:pos="1728"/>
          <w:tab w:val="left" w:pos="2304"/>
          <w:tab w:val="left" w:pos="3600"/>
          <w:tab w:val="left" w:pos="4320"/>
          <w:tab w:val="left" w:pos="5040"/>
          <w:tab w:val="left" w:pos="6480"/>
          <w:tab w:val="left" w:pos="7200"/>
          <w:tab w:val="left" w:pos="7920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A3382C" w:rsidRPr="004C418E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4C418E">
        <w:rPr>
          <w:rFonts w:ascii="Bookman Old Style" w:hAnsi="Bookman Old Style" w:cs="Arial"/>
          <w:i w:val="0"/>
          <w:iCs/>
          <w:spacing w:val="-3"/>
          <w:sz w:val="20"/>
        </w:rPr>
        <w:t>Formulación y/o evaluación de Proyectos.</w:t>
      </w:r>
    </w:p>
    <w:p w:rsidR="00A3382C" w:rsidRPr="00F70FBB" w:rsidRDefault="00A3382C" w:rsidP="00A3382C">
      <w:pPr>
        <w:pStyle w:val="Prrafodelista"/>
        <w:numPr>
          <w:ilvl w:val="0"/>
          <w:numId w:val="31"/>
        </w:numPr>
        <w:tabs>
          <w:tab w:val="left" w:pos="993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Elaboración y/o análisis de informes técnicos.</w:t>
      </w:r>
    </w:p>
    <w:p w:rsidR="00232FD4" w:rsidRPr="003C6FCB" w:rsidRDefault="00232FD4" w:rsidP="00792F2D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Documentación exigible: Ninguna.</w:t>
      </w:r>
    </w:p>
    <w:p w:rsidR="003C6FCB" w:rsidRDefault="003C6FCB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E5B2B" w:rsidRDefault="000E5B2B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0E5B2B" w:rsidRDefault="000E5B2B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D02824" w:rsidRDefault="00D02824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Experiencia Previa: Un año, </w:t>
      </w:r>
      <w:r w:rsidRPr="003C6FCB">
        <w:rPr>
          <w:rFonts w:ascii="Bookman Old Style" w:hAnsi="Bookman Old Style" w:cs="Arial"/>
          <w:i w:val="0"/>
          <w:iCs/>
          <w:sz w:val="20"/>
          <w:lang w:val="es-SV"/>
        </w:rPr>
        <w:t>en el ejercicio de su profesión.</w:t>
      </w:r>
    </w:p>
    <w:p w:rsidR="00926893" w:rsidRDefault="00926893" w:rsidP="00DA1B39">
      <w:pPr>
        <w:pStyle w:val="Prrafodelista"/>
        <w:suppressAutoHyphens/>
        <w:ind w:left="1440"/>
        <w:jc w:val="both"/>
        <w:rPr>
          <w:rFonts w:ascii="Bookman Old Style" w:hAnsi="Bookman Old Style" w:cs="Arial"/>
          <w:i w:val="0"/>
          <w:iCs/>
          <w:sz w:val="28"/>
        </w:rPr>
      </w:pPr>
    </w:p>
    <w:p w:rsidR="00232FD4" w:rsidRPr="003C6FCB" w:rsidRDefault="00232FD4" w:rsidP="00DA1B39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>Competencias:</w:t>
      </w:r>
    </w:p>
    <w:p w:rsidR="00FD463C" w:rsidRPr="00401EEA" w:rsidRDefault="00FD463C" w:rsidP="00401EEA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401EEA">
        <w:rPr>
          <w:rFonts w:ascii="Bookman Old Style" w:hAnsi="Bookman Old Style" w:cs="Arial"/>
          <w:i w:val="0"/>
          <w:iCs/>
          <w:sz w:val="20"/>
        </w:rPr>
        <w:t xml:space="preserve">Orientación al Servicio. </w:t>
      </w:r>
    </w:p>
    <w:p w:rsidR="00FD463C" w:rsidRPr="00FD463C" w:rsidRDefault="00FD463C" w:rsidP="00FD463C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FD463C">
        <w:rPr>
          <w:rFonts w:ascii="Bookman Old Style" w:hAnsi="Bookman Old Style" w:cs="Arial"/>
          <w:i w:val="0"/>
          <w:iCs/>
          <w:sz w:val="20"/>
        </w:rPr>
        <w:t xml:space="preserve">Integridad. </w:t>
      </w:r>
    </w:p>
    <w:p w:rsidR="00FD463C" w:rsidRPr="00FD463C" w:rsidRDefault="00FD463C" w:rsidP="00FD463C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FD463C">
        <w:rPr>
          <w:rFonts w:ascii="Bookman Old Style" w:hAnsi="Bookman Old Style" w:cs="Arial"/>
          <w:i w:val="0"/>
          <w:iCs/>
          <w:sz w:val="20"/>
        </w:rPr>
        <w:t xml:space="preserve">Responsabilidad. </w:t>
      </w:r>
    </w:p>
    <w:p w:rsidR="00FD463C" w:rsidRPr="00FD463C" w:rsidRDefault="00FD463C" w:rsidP="00FD463C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FD463C">
        <w:rPr>
          <w:rFonts w:ascii="Bookman Old Style" w:hAnsi="Bookman Old Style" w:cs="Arial"/>
          <w:i w:val="0"/>
          <w:iCs/>
          <w:sz w:val="20"/>
        </w:rPr>
        <w:t xml:space="preserve">Capacidad de Análisis. </w:t>
      </w:r>
    </w:p>
    <w:p w:rsidR="00FD463C" w:rsidRPr="00FD463C" w:rsidRDefault="00FD463C" w:rsidP="00FD463C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FD463C">
        <w:rPr>
          <w:rFonts w:ascii="Bookman Old Style" w:hAnsi="Bookman Old Style" w:cs="Arial"/>
          <w:i w:val="0"/>
          <w:iCs/>
          <w:sz w:val="20"/>
        </w:rPr>
        <w:t xml:space="preserve">Organización. </w:t>
      </w:r>
    </w:p>
    <w:p w:rsidR="00FD463C" w:rsidRPr="00401EEA" w:rsidRDefault="00FD463C" w:rsidP="00401EEA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401EEA">
        <w:rPr>
          <w:rFonts w:ascii="Bookman Old Style" w:hAnsi="Bookman Old Style" w:cs="Arial"/>
          <w:i w:val="0"/>
          <w:iCs/>
          <w:sz w:val="20"/>
        </w:rPr>
        <w:t xml:space="preserve">Innovación y Creatividad. </w:t>
      </w:r>
    </w:p>
    <w:p w:rsidR="00FD463C" w:rsidRDefault="00FD463C" w:rsidP="00401EEA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401EEA">
        <w:rPr>
          <w:rFonts w:ascii="Bookman Old Style" w:hAnsi="Bookman Old Style" w:cs="Arial"/>
          <w:i w:val="0"/>
          <w:iCs/>
          <w:sz w:val="20"/>
        </w:rPr>
        <w:t xml:space="preserve">Búsqueda de información. </w:t>
      </w:r>
    </w:p>
    <w:p w:rsidR="00FD463C" w:rsidRPr="00401EEA" w:rsidRDefault="00FD463C" w:rsidP="00401EEA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401EEA">
        <w:rPr>
          <w:rFonts w:ascii="Bookman Old Style" w:hAnsi="Bookman Old Style" w:cs="Arial"/>
          <w:i w:val="0"/>
          <w:iCs/>
          <w:sz w:val="20"/>
        </w:rPr>
        <w:t xml:space="preserve">Trabajo en Equipo y Colaboración. </w:t>
      </w:r>
    </w:p>
    <w:p w:rsidR="00FD463C" w:rsidRPr="00401EEA" w:rsidRDefault="00FD463C" w:rsidP="00401EEA">
      <w:pPr>
        <w:pStyle w:val="Prrafodelista"/>
        <w:numPr>
          <w:ilvl w:val="0"/>
          <w:numId w:val="24"/>
        </w:numPr>
        <w:suppressAutoHyphens/>
        <w:spacing w:line="276" w:lineRule="auto"/>
        <w:ind w:right="141"/>
        <w:contextualSpacing/>
        <w:rPr>
          <w:rFonts w:ascii="Bookman Old Style" w:hAnsi="Bookman Old Style" w:cs="Arial"/>
          <w:i w:val="0"/>
          <w:iCs/>
          <w:sz w:val="20"/>
        </w:rPr>
      </w:pPr>
      <w:r w:rsidRPr="00401EEA">
        <w:rPr>
          <w:rFonts w:ascii="Bookman Old Style" w:hAnsi="Bookman Old Style" w:cs="Arial"/>
          <w:i w:val="0"/>
          <w:iCs/>
          <w:sz w:val="20"/>
        </w:rPr>
        <w:t xml:space="preserve">Habilidad de Comunicación. </w:t>
      </w:r>
    </w:p>
    <w:p w:rsidR="00232FD4" w:rsidRPr="00401EEA" w:rsidRDefault="00232FD4" w:rsidP="00401EEA">
      <w:pPr>
        <w:pStyle w:val="Prrafodelista"/>
        <w:suppressAutoHyphens/>
        <w:spacing w:line="276" w:lineRule="auto"/>
        <w:ind w:left="1080" w:right="141"/>
        <w:contextualSpacing/>
        <w:rPr>
          <w:rFonts w:ascii="Bookman Old Style" w:hAnsi="Bookman Old Style" w:cs="Arial"/>
          <w:i w:val="0"/>
          <w:iCs/>
          <w:sz w:val="20"/>
        </w:rPr>
      </w:pPr>
    </w:p>
    <w:p w:rsidR="00FD463C" w:rsidRPr="003C6FCB" w:rsidRDefault="00FD463C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232FD4" w:rsidRPr="003C6FCB" w:rsidRDefault="00232FD4" w:rsidP="003D7ADC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3C6FCB">
        <w:rPr>
          <w:rFonts w:ascii="Bookman Old Style" w:hAnsi="Bookman Old Style" w:cs="Arial"/>
          <w:iCs/>
          <w:sz w:val="20"/>
        </w:rPr>
        <w:t>OTROS ASPECTOS</w:t>
      </w:r>
    </w:p>
    <w:p w:rsidR="00232FD4" w:rsidRPr="003C6FCB" w:rsidRDefault="00232FD4" w:rsidP="003D7ADC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232FD4" w:rsidRPr="003C6FCB" w:rsidRDefault="00232FD4" w:rsidP="003D7ADC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32FD4" w:rsidRPr="003C6FCB" w:rsidRDefault="00232FD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C6FCB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232FD4" w:rsidRPr="003C6FCB" w:rsidSect="00D84381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D1C" w:rsidRDefault="004D1D1C">
      <w:pPr>
        <w:spacing w:line="20" w:lineRule="exact"/>
      </w:pPr>
    </w:p>
  </w:endnote>
  <w:endnote w:type="continuationSeparator" w:id="0">
    <w:p w:rsidR="004D1D1C" w:rsidRDefault="004D1D1C"/>
  </w:endnote>
  <w:endnote w:type="continuationNotice" w:id="1">
    <w:p w:rsidR="004D1D1C" w:rsidRDefault="004D1D1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altName w:val="Bookman Old Style"/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7611E" w:rsidRDefault="00C7611E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1B74B6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7611E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7611E" w:rsidRDefault="00C7611E" w:rsidP="00BE5478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  <w:p w:rsidR="00C7611E" w:rsidRPr="00B425FF" w:rsidRDefault="007C0C80" w:rsidP="00F72738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F7273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Enero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F72738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6</w:t>
          </w:r>
        </w:p>
      </w:tc>
    </w:tr>
  </w:tbl>
  <w:p w:rsidR="00C7611E" w:rsidRPr="00B425FF" w:rsidRDefault="00C7611E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7611E">
      <w:tc>
        <w:tcPr>
          <w:tcW w:w="595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7611E" w:rsidRDefault="00C7611E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7611E" w:rsidRDefault="00C7611E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7611E" w:rsidRDefault="00C7611E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7611E" w:rsidRDefault="00C7611E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7611E" w:rsidRDefault="00C7611E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D1C" w:rsidRDefault="004D1D1C">
      <w:r>
        <w:separator/>
      </w:r>
    </w:p>
  </w:footnote>
  <w:footnote w:type="continuationSeparator" w:id="0">
    <w:p w:rsidR="004D1D1C" w:rsidRDefault="004D1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C7611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7611E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7611E" w:rsidRPr="00B47612" w:rsidRDefault="008163C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14C0222A" wp14:editId="29EB73E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7611E" w:rsidRPr="00B47612" w:rsidRDefault="00A00B40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C7611E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C7611E" w:rsidRPr="00B47612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Default="00C7611E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7611E" w:rsidRPr="00B47612" w:rsidRDefault="00C7611E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7611E" w:rsidRPr="00B47612" w:rsidRDefault="00C7611E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11E" w:rsidRDefault="008163CE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7611E" w:rsidRDefault="00C7611E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7611E" w:rsidRDefault="00C7611E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 w:rsidR="00C7611E">
      <w:rPr>
        <w:rFonts w:ascii="Arial" w:hAnsi="Arial" w:cs="Arial"/>
        <w:i w:val="0"/>
        <w:iCs/>
        <w:sz w:val="16"/>
      </w:rPr>
      <w:tab/>
    </w:r>
    <w:r w:rsidR="00C7611E">
      <w:rPr>
        <w:rFonts w:ascii="Arial" w:hAnsi="Arial" w:cs="Arial"/>
        <w:i w:val="0"/>
        <w:iCs/>
        <w:sz w:val="16"/>
      </w:rPr>
      <w:tab/>
      <w:t>Descripción del Puesto de Trabajo</w:t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C7611E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7611E" w:rsidRDefault="008163CE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7611E" w:rsidRDefault="00C7611E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F82605"/>
    <w:multiLevelType w:val="hybridMultilevel"/>
    <w:tmpl w:val="94A64852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3C76DA6"/>
    <w:multiLevelType w:val="hybridMultilevel"/>
    <w:tmpl w:val="6B6A47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3E6200C"/>
    <w:multiLevelType w:val="hybridMultilevel"/>
    <w:tmpl w:val="4F6EA142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C2322D3"/>
    <w:multiLevelType w:val="hybridMultilevel"/>
    <w:tmpl w:val="738412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D5A01D4"/>
    <w:multiLevelType w:val="hybridMultilevel"/>
    <w:tmpl w:val="844852C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5886635"/>
    <w:multiLevelType w:val="hybridMultilevel"/>
    <w:tmpl w:val="9596429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83462F5"/>
    <w:multiLevelType w:val="hybridMultilevel"/>
    <w:tmpl w:val="46E66F3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1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0607719"/>
    <w:multiLevelType w:val="hybridMultilevel"/>
    <w:tmpl w:val="8758A8C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41E5C78"/>
    <w:multiLevelType w:val="hybridMultilevel"/>
    <w:tmpl w:val="24842C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E0AB96">
      <w:numFmt w:val="bullet"/>
      <w:lvlText w:val="-"/>
      <w:lvlJc w:val="left"/>
      <w:pPr>
        <w:ind w:left="1470" w:hanging="390"/>
      </w:pPr>
      <w:rPr>
        <w:rFonts w:ascii="CG Times" w:eastAsia="Times New Roman" w:hAnsi="CG Times" w:hint="default"/>
        <w:i/>
        <w:color w:val="000000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725CAF"/>
    <w:multiLevelType w:val="hybridMultilevel"/>
    <w:tmpl w:val="A0EE652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7A85D6B"/>
    <w:multiLevelType w:val="hybridMultilevel"/>
    <w:tmpl w:val="2A70810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8985FDE"/>
    <w:multiLevelType w:val="hybridMultilevel"/>
    <w:tmpl w:val="5D0AD86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A341AD7"/>
    <w:multiLevelType w:val="hybridMultilevel"/>
    <w:tmpl w:val="E24AE6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6D034D90"/>
    <w:multiLevelType w:val="hybridMultilevel"/>
    <w:tmpl w:val="4DB81F0A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1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22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FE61F35"/>
    <w:multiLevelType w:val="hybridMultilevel"/>
    <w:tmpl w:val="6394862C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FE62616"/>
    <w:multiLevelType w:val="hybridMultilevel"/>
    <w:tmpl w:val="942E24B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740409CC"/>
    <w:multiLevelType w:val="hybridMultilevel"/>
    <w:tmpl w:val="F86849A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383743"/>
    <w:multiLevelType w:val="hybridMultilevel"/>
    <w:tmpl w:val="A0DE0D8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8">
    <w:nsid w:val="7BBA56DA"/>
    <w:multiLevelType w:val="hybridMultilevel"/>
    <w:tmpl w:val="5426AD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21"/>
  </w:num>
  <w:num w:numId="4">
    <w:abstractNumId w:val="25"/>
  </w:num>
  <w:num w:numId="5">
    <w:abstractNumId w:val="8"/>
  </w:num>
  <w:num w:numId="6">
    <w:abstractNumId w:val="10"/>
  </w:num>
  <w:num w:numId="7">
    <w:abstractNumId w:val="22"/>
  </w:num>
  <w:num w:numId="8">
    <w:abstractNumId w:val="23"/>
  </w:num>
  <w:num w:numId="9">
    <w:abstractNumId w:val="29"/>
  </w:num>
  <w:num w:numId="10">
    <w:abstractNumId w:val="0"/>
  </w:num>
  <w:num w:numId="11">
    <w:abstractNumId w:val="5"/>
  </w:num>
  <w:num w:numId="12">
    <w:abstractNumId w:val="18"/>
  </w:num>
  <w:num w:numId="13">
    <w:abstractNumId w:val="16"/>
  </w:num>
  <w:num w:numId="14">
    <w:abstractNumId w:val="9"/>
  </w:num>
  <w:num w:numId="15">
    <w:abstractNumId w:val="11"/>
  </w:num>
  <w:num w:numId="16">
    <w:abstractNumId w:val="2"/>
  </w:num>
  <w:num w:numId="17">
    <w:abstractNumId w:val="26"/>
  </w:num>
  <w:num w:numId="18">
    <w:abstractNumId w:val="7"/>
  </w:num>
  <w:num w:numId="19">
    <w:abstractNumId w:val="19"/>
  </w:num>
  <w:num w:numId="20">
    <w:abstractNumId w:val="6"/>
  </w:num>
  <w:num w:numId="21">
    <w:abstractNumId w:val="27"/>
  </w:num>
  <w:num w:numId="22">
    <w:abstractNumId w:val="4"/>
  </w:num>
  <w:num w:numId="23">
    <w:abstractNumId w:val="1"/>
  </w:num>
  <w:num w:numId="24">
    <w:abstractNumId w:val="4"/>
  </w:num>
  <w:num w:numId="25">
    <w:abstractNumId w:val="15"/>
  </w:num>
  <w:num w:numId="26">
    <w:abstractNumId w:val="3"/>
  </w:num>
  <w:num w:numId="27">
    <w:abstractNumId w:val="24"/>
  </w:num>
  <w:num w:numId="28">
    <w:abstractNumId w:val="17"/>
  </w:num>
  <w:num w:numId="29">
    <w:abstractNumId w:val="12"/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1966"/>
    <w:rsid w:val="00002F37"/>
    <w:rsid w:val="0001164D"/>
    <w:rsid w:val="0002058A"/>
    <w:rsid w:val="00021619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0C4A"/>
    <w:rsid w:val="000A5A5F"/>
    <w:rsid w:val="000A6668"/>
    <w:rsid w:val="000A763C"/>
    <w:rsid w:val="000B3B34"/>
    <w:rsid w:val="000B42EA"/>
    <w:rsid w:val="000C0816"/>
    <w:rsid w:val="000C4F01"/>
    <w:rsid w:val="000D2189"/>
    <w:rsid w:val="000D2D5F"/>
    <w:rsid w:val="000D795B"/>
    <w:rsid w:val="000E31F4"/>
    <w:rsid w:val="000E5B2B"/>
    <w:rsid w:val="000F7761"/>
    <w:rsid w:val="00111DD3"/>
    <w:rsid w:val="0011259D"/>
    <w:rsid w:val="00123684"/>
    <w:rsid w:val="00123CDD"/>
    <w:rsid w:val="00127DEC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82270"/>
    <w:rsid w:val="00190B6B"/>
    <w:rsid w:val="001911FB"/>
    <w:rsid w:val="00192C24"/>
    <w:rsid w:val="00197BB5"/>
    <w:rsid w:val="001A05D7"/>
    <w:rsid w:val="001A3F13"/>
    <w:rsid w:val="001A456B"/>
    <w:rsid w:val="001B046C"/>
    <w:rsid w:val="001B1E1A"/>
    <w:rsid w:val="001B5B66"/>
    <w:rsid w:val="001B74B6"/>
    <w:rsid w:val="001C197F"/>
    <w:rsid w:val="001C1CF2"/>
    <w:rsid w:val="001C1EFB"/>
    <w:rsid w:val="001C591A"/>
    <w:rsid w:val="001D6481"/>
    <w:rsid w:val="001D6B20"/>
    <w:rsid w:val="001E14C2"/>
    <w:rsid w:val="00202F39"/>
    <w:rsid w:val="002043A1"/>
    <w:rsid w:val="0020443E"/>
    <w:rsid w:val="002055BD"/>
    <w:rsid w:val="00206892"/>
    <w:rsid w:val="0022179D"/>
    <w:rsid w:val="002237EF"/>
    <w:rsid w:val="00227605"/>
    <w:rsid w:val="00232FD4"/>
    <w:rsid w:val="002344F1"/>
    <w:rsid w:val="00235881"/>
    <w:rsid w:val="00236B2C"/>
    <w:rsid w:val="00247461"/>
    <w:rsid w:val="0025032E"/>
    <w:rsid w:val="002513AF"/>
    <w:rsid w:val="002649C1"/>
    <w:rsid w:val="00292267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21BD"/>
    <w:rsid w:val="002E7C49"/>
    <w:rsid w:val="002F1DFA"/>
    <w:rsid w:val="00313203"/>
    <w:rsid w:val="00316FC1"/>
    <w:rsid w:val="0031718D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7D34"/>
    <w:rsid w:val="00372D71"/>
    <w:rsid w:val="00375CF0"/>
    <w:rsid w:val="00380A8F"/>
    <w:rsid w:val="00380F69"/>
    <w:rsid w:val="00381911"/>
    <w:rsid w:val="00383442"/>
    <w:rsid w:val="0039071A"/>
    <w:rsid w:val="003917E4"/>
    <w:rsid w:val="00393014"/>
    <w:rsid w:val="003A723C"/>
    <w:rsid w:val="003A7940"/>
    <w:rsid w:val="003B000A"/>
    <w:rsid w:val="003B1EEE"/>
    <w:rsid w:val="003B20CA"/>
    <w:rsid w:val="003B27C2"/>
    <w:rsid w:val="003B6F6F"/>
    <w:rsid w:val="003C3D1C"/>
    <w:rsid w:val="003C6FCB"/>
    <w:rsid w:val="003C7680"/>
    <w:rsid w:val="003D5D3F"/>
    <w:rsid w:val="003D6DE4"/>
    <w:rsid w:val="003D7ADC"/>
    <w:rsid w:val="003E3BFC"/>
    <w:rsid w:val="003F28D7"/>
    <w:rsid w:val="003F734E"/>
    <w:rsid w:val="00401676"/>
    <w:rsid w:val="00401EEA"/>
    <w:rsid w:val="004021C4"/>
    <w:rsid w:val="004051C1"/>
    <w:rsid w:val="004128C7"/>
    <w:rsid w:val="00412A73"/>
    <w:rsid w:val="004221A8"/>
    <w:rsid w:val="00423E18"/>
    <w:rsid w:val="00424211"/>
    <w:rsid w:val="00432BBF"/>
    <w:rsid w:val="004406BE"/>
    <w:rsid w:val="0044072A"/>
    <w:rsid w:val="0044693D"/>
    <w:rsid w:val="004556AE"/>
    <w:rsid w:val="004557A0"/>
    <w:rsid w:val="00463ED9"/>
    <w:rsid w:val="00473994"/>
    <w:rsid w:val="00474A82"/>
    <w:rsid w:val="004864C9"/>
    <w:rsid w:val="00487304"/>
    <w:rsid w:val="004878EC"/>
    <w:rsid w:val="00491492"/>
    <w:rsid w:val="00492D12"/>
    <w:rsid w:val="004A2CB6"/>
    <w:rsid w:val="004A44ED"/>
    <w:rsid w:val="004A4A56"/>
    <w:rsid w:val="004A4F15"/>
    <w:rsid w:val="004B4B12"/>
    <w:rsid w:val="004B7AD2"/>
    <w:rsid w:val="004B7F6D"/>
    <w:rsid w:val="004C3662"/>
    <w:rsid w:val="004C3A32"/>
    <w:rsid w:val="004D1992"/>
    <w:rsid w:val="004D1D1C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3363B"/>
    <w:rsid w:val="00537B6F"/>
    <w:rsid w:val="00540076"/>
    <w:rsid w:val="00540ED7"/>
    <w:rsid w:val="005423EC"/>
    <w:rsid w:val="00546EA0"/>
    <w:rsid w:val="00552E4D"/>
    <w:rsid w:val="005611D8"/>
    <w:rsid w:val="005625C9"/>
    <w:rsid w:val="005636F0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7300"/>
    <w:rsid w:val="005B7AC3"/>
    <w:rsid w:val="005C55DC"/>
    <w:rsid w:val="005E3279"/>
    <w:rsid w:val="005E3D56"/>
    <w:rsid w:val="005F51C6"/>
    <w:rsid w:val="005F5C60"/>
    <w:rsid w:val="0060333A"/>
    <w:rsid w:val="00604080"/>
    <w:rsid w:val="00607F83"/>
    <w:rsid w:val="00624231"/>
    <w:rsid w:val="006354B5"/>
    <w:rsid w:val="0064094F"/>
    <w:rsid w:val="006634C8"/>
    <w:rsid w:val="006679A8"/>
    <w:rsid w:val="0067160E"/>
    <w:rsid w:val="0067598B"/>
    <w:rsid w:val="006777ED"/>
    <w:rsid w:val="00677935"/>
    <w:rsid w:val="006840FF"/>
    <w:rsid w:val="006907D6"/>
    <w:rsid w:val="00693CF2"/>
    <w:rsid w:val="00694999"/>
    <w:rsid w:val="00695548"/>
    <w:rsid w:val="006A287B"/>
    <w:rsid w:val="006B6F09"/>
    <w:rsid w:val="006B7351"/>
    <w:rsid w:val="006C31D4"/>
    <w:rsid w:val="006C418C"/>
    <w:rsid w:val="006E0724"/>
    <w:rsid w:val="006E3A81"/>
    <w:rsid w:val="006F253D"/>
    <w:rsid w:val="006F4C9A"/>
    <w:rsid w:val="0070362C"/>
    <w:rsid w:val="00714F51"/>
    <w:rsid w:val="007209CD"/>
    <w:rsid w:val="00724564"/>
    <w:rsid w:val="00731040"/>
    <w:rsid w:val="007323A5"/>
    <w:rsid w:val="0073294F"/>
    <w:rsid w:val="00741162"/>
    <w:rsid w:val="00745879"/>
    <w:rsid w:val="00745E9E"/>
    <w:rsid w:val="00746887"/>
    <w:rsid w:val="007503C3"/>
    <w:rsid w:val="00755DCC"/>
    <w:rsid w:val="00760FF2"/>
    <w:rsid w:val="00773558"/>
    <w:rsid w:val="00791C24"/>
    <w:rsid w:val="00792F2D"/>
    <w:rsid w:val="0079471D"/>
    <w:rsid w:val="00797BFB"/>
    <w:rsid w:val="007A319D"/>
    <w:rsid w:val="007A3B14"/>
    <w:rsid w:val="007B3EC3"/>
    <w:rsid w:val="007B61D6"/>
    <w:rsid w:val="007C0C80"/>
    <w:rsid w:val="007C57D0"/>
    <w:rsid w:val="007C65AA"/>
    <w:rsid w:val="007D2E38"/>
    <w:rsid w:val="007D353B"/>
    <w:rsid w:val="007D3B1F"/>
    <w:rsid w:val="007D7F8E"/>
    <w:rsid w:val="007E074C"/>
    <w:rsid w:val="007E3F70"/>
    <w:rsid w:val="007F0BBE"/>
    <w:rsid w:val="007F543A"/>
    <w:rsid w:val="007F6E4F"/>
    <w:rsid w:val="0080297A"/>
    <w:rsid w:val="00803843"/>
    <w:rsid w:val="0081257B"/>
    <w:rsid w:val="00812FC1"/>
    <w:rsid w:val="008163CE"/>
    <w:rsid w:val="00823A87"/>
    <w:rsid w:val="00826683"/>
    <w:rsid w:val="00830195"/>
    <w:rsid w:val="00835471"/>
    <w:rsid w:val="00844E87"/>
    <w:rsid w:val="0086218F"/>
    <w:rsid w:val="008626DE"/>
    <w:rsid w:val="008677EF"/>
    <w:rsid w:val="008722B4"/>
    <w:rsid w:val="008754DE"/>
    <w:rsid w:val="00875FFC"/>
    <w:rsid w:val="00886DE3"/>
    <w:rsid w:val="00890071"/>
    <w:rsid w:val="00890AD4"/>
    <w:rsid w:val="00891867"/>
    <w:rsid w:val="00894523"/>
    <w:rsid w:val="00894605"/>
    <w:rsid w:val="00896CDC"/>
    <w:rsid w:val="00897841"/>
    <w:rsid w:val="008A0FFE"/>
    <w:rsid w:val="008A5057"/>
    <w:rsid w:val="008A5C3D"/>
    <w:rsid w:val="008B2527"/>
    <w:rsid w:val="008B4872"/>
    <w:rsid w:val="008B6770"/>
    <w:rsid w:val="008C1E26"/>
    <w:rsid w:val="008E07AF"/>
    <w:rsid w:val="008F042C"/>
    <w:rsid w:val="008F569A"/>
    <w:rsid w:val="008F6708"/>
    <w:rsid w:val="00900E17"/>
    <w:rsid w:val="00901116"/>
    <w:rsid w:val="009036D0"/>
    <w:rsid w:val="00906024"/>
    <w:rsid w:val="00906FBF"/>
    <w:rsid w:val="009075E4"/>
    <w:rsid w:val="0091327C"/>
    <w:rsid w:val="0091609A"/>
    <w:rsid w:val="00920388"/>
    <w:rsid w:val="00921CC9"/>
    <w:rsid w:val="00926893"/>
    <w:rsid w:val="009332FF"/>
    <w:rsid w:val="00940B11"/>
    <w:rsid w:val="00942B07"/>
    <w:rsid w:val="00942C66"/>
    <w:rsid w:val="009513AA"/>
    <w:rsid w:val="009536F4"/>
    <w:rsid w:val="00955068"/>
    <w:rsid w:val="009573AF"/>
    <w:rsid w:val="00962575"/>
    <w:rsid w:val="009638DE"/>
    <w:rsid w:val="009655C2"/>
    <w:rsid w:val="00966C53"/>
    <w:rsid w:val="00967EC9"/>
    <w:rsid w:val="0097353A"/>
    <w:rsid w:val="00977DF3"/>
    <w:rsid w:val="00990A34"/>
    <w:rsid w:val="0099372A"/>
    <w:rsid w:val="009A56A6"/>
    <w:rsid w:val="009C17D1"/>
    <w:rsid w:val="009C5839"/>
    <w:rsid w:val="009D37E0"/>
    <w:rsid w:val="009E1C09"/>
    <w:rsid w:val="009F08ED"/>
    <w:rsid w:val="009F5BFC"/>
    <w:rsid w:val="00A00B40"/>
    <w:rsid w:val="00A01CE2"/>
    <w:rsid w:val="00A02EDD"/>
    <w:rsid w:val="00A11BCB"/>
    <w:rsid w:val="00A12221"/>
    <w:rsid w:val="00A15189"/>
    <w:rsid w:val="00A162B0"/>
    <w:rsid w:val="00A166BC"/>
    <w:rsid w:val="00A17200"/>
    <w:rsid w:val="00A31E92"/>
    <w:rsid w:val="00A32784"/>
    <w:rsid w:val="00A3382C"/>
    <w:rsid w:val="00A40AED"/>
    <w:rsid w:val="00A42EAE"/>
    <w:rsid w:val="00A44862"/>
    <w:rsid w:val="00A545EF"/>
    <w:rsid w:val="00A55019"/>
    <w:rsid w:val="00A5685F"/>
    <w:rsid w:val="00A6451D"/>
    <w:rsid w:val="00A64749"/>
    <w:rsid w:val="00A67717"/>
    <w:rsid w:val="00A67790"/>
    <w:rsid w:val="00A7099A"/>
    <w:rsid w:val="00A736EF"/>
    <w:rsid w:val="00A74DD6"/>
    <w:rsid w:val="00A82ED6"/>
    <w:rsid w:val="00A90A40"/>
    <w:rsid w:val="00AA4EA0"/>
    <w:rsid w:val="00AA51CB"/>
    <w:rsid w:val="00AB3CC3"/>
    <w:rsid w:val="00AD0A3E"/>
    <w:rsid w:val="00AD431E"/>
    <w:rsid w:val="00AD66A3"/>
    <w:rsid w:val="00AD6C52"/>
    <w:rsid w:val="00AD6DE0"/>
    <w:rsid w:val="00AD7CFB"/>
    <w:rsid w:val="00AF4346"/>
    <w:rsid w:val="00AF7B23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5028"/>
    <w:rsid w:val="00B76DDF"/>
    <w:rsid w:val="00B82F39"/>
    <w:rsid w:val="00B84A43"/>
    <w:rsid w:val="00B85D6D"/>
    <w:rsid w:val="00B94C72"/>
    <w:rsid w:val="00BA009A"/>
    <w:rsid w:val="00BA4C28"/>
    <w:rsid w:val="00BB30A6"/>
    <w:rsid w:val="00BB46BF"/>
    <w:rsid w:val="00BB49BD"/>
    <w:rsid w:val="00BB7F7C"/>
    <w:rsid w:val="00BC0300"/>
    <w:rsid w:val="00BC7D17"/>
    <w:rsid w:val="00BD018B"/>
    <w:rsid w:val="00BD7D32"/>
    <w:rsid w:val="00BE0883"/>
    <w:rsid w:val="00BE3125"/>
    <w:rsid w:val="00BE5478"/>
    <w:rsid w:val="00BF07F7"/>
    <w:rsid w:val="00BF2596"/>
    <w:rsid w:val="00C01198"/>
    <w:rsid w:val="00C023FB"/>
    <w:rsid w:val="00C02E03"/>
    <w:rsid w:val="00C21046"/>
    <w:rsid w:val="00C3029F"/>
    <w:rsid w:val="00C31779"/>
    <w:rsid w:val="00C404F4"/>
    <w:rsid w:val="00C52600"/>
    <w:rsid w:val="00C5427C"/>
    <w:rsid w:val="00C57542"/>
    <w:rsid w:val="00C7122C"/>
    <w:rsid w:val="00C7611E"/>
    <w:rsid w:val="00C77C39"/>
    <w:rsid w:val="00C827BE"/>
    <w:rsid w:val="00CA1B18"/>
    <w:rsid w:val="00CA30E9"/>
    <w:rsid w:val="00CA54B4"/>
    <w:rsid w:val="00CB3198"/>
    <w:rsid w:val="00CB381F"/>
    <w:rsid w:val="00CC01C5"/>
    <w:rsid w:val="00CC5681"/>
    <w:rsid w:val="00CC7CAF"/>
    <w:rsid w:val="00CD0F9A"/>
    <w:rsid w:val="00CD4206"/>
    <w:rsid w:val="00CD4B93"/>
    <w:rsid w:val="00CD5577"/>
    <w:rsid w:val="00CE20CA"/>
    <w:rsid w:val="00CE5DA6"/>
    <w:rsid w:val="00CF04AC"/>
    <w:rsid w:val="00CF6582"/>
    <w:rsid w:val="00CF6E99"/>
    <w:rsid w:val="00D01FBF"/>
    <w:rsid w:val="00D02824"/>
    <w:rsid w:val="00D073B8"/>
    <w:rsid w:val="00D076E0"/>
    <w:rsid w:val="00D141B5"/>
    <w:rsid w:val="00D144B9"/>
    <w:rsid w:val="00D27924"/>
    <w:rsid w:val="00D31E93"/>
    <w:rsid w:val="00D413AD"/>
    <w:rsid w:val="00D4375C"/>
    <w:rsid w:val="00D4588A"/>
    <w:rsid w:val="00D62893"/>
    <w:rsid w:val="00D63743"/>
    <w:rsid w:val="00D6681B"/>
    <w:rsid w:val="00D703C2"/>
    <w:rsid w:val="00D721BC"/>
    <w:rsid w:val="00D72964"/>
    <w:rsid w:val="00D76AC0"/>
    <w:rsid w:val="00D805E4"/>
    <w:rsid w:val="00D84381"/>
    <w:rsid w:val="00D861D6"/>
    <w:rsid w:val="00DA1B39"/>
    <w:rsid w:val="00DC556C"/>
    <w:rsid w:val="00DC7238"/>
    <w:rsid w:val="00DD0F58"/>
    <w:rsid w:val="00DD4690"/>
    <w:rsid w:val="00DD469A"/>
    <w:rsid w:val="00DE0C30"/>
    <w:rsid w:val="00DE415A"/>
    <w:rsid w:val="00DE5453"/>
    <w:rsid w:val="00DE7EFD"/>
    <w:rsid w:val="00DF100A"/>
    <w:rsid w:val="00DF4E88"/>
    <w:rsid w:val="00DF7A04"/>
    <w:rsid w:val="00E00AF3"/>
    <w:rsid w:val="00E03E46"/>
    <w:rsid w:val="00E066BB"/>
    <w:rsid w:val="00E072EE"/>
    <w:rsid w:val="00E12C28"/>
    <w:rsid w:val="00E200AA"/>
    <w:rsid w:val="00E21CFE"/>
    <w:rsid w:val="00E22580"/>
    <w:rsid w:val="00E341FA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1D45"/>
    <w:rsid w:val="00EF7CDF"/>
    <w:rsid w:val="00EF7F58"/>
    <w:rsid w:val="00EF7F5F"/>
    <w:rsid w:val="00F01F32"/>
    <w:rsid w:val="00F02164"/>
    <w:rsid w:val="00F02B26"/>
    <w:rsid w:val="00F052D9"/>
    <w:rsid w:val="00F060A5"/>
    <w:rsid w:val="00F233E9"/>
    <w:rsid w:val="00F25AFC"/>
    <w:rsid w:val="00F31CDC"/>
    <w:rsid w:val="00F479FD"/>
    <w:rsid w:val="00F57C7F"/>
    <w:rsid w:val="00F615A8"/>
    <w:rsid w:val="00F72738"/>
    <w:rsid w:val="00F7352F"/>
    <w:rsid w:val="00F8060E"/>
    <w:rsid w:val="00F8424F"/>
    <w:rsid w:val="00F85267"/>
    <w:rsid w:val="00F97271"/>
    <w:rsid w:val="00FA66EF"/>
    <w:rsid w:val="00FA7101"/>
    <w:rsid w:val="00FB1C1E"/>
    <w:rsid w:val="00FB3CEF"/>
    <w:rsid w:val="00FC5D31"/>
    <w:rsid w:val="00FD0F8D"/>
    <w:rsid w:val="00FD4486"/>
    <w:rsid w:val="00FD463C"/>
    <w:rsid w:val="00FD6034"/>
    <w:rsid w:val="00FE27EE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FD463C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 w:cs="Times New Roman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Pr>
      <w:rFonts w:ascii="Cambria" w:hAnsi="Cambria" w:cs="Times New Roman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9"/>
    <w:semiHidden/>
    <w:locked/>
    <w:rPr>
      <w:rFonts w:ascii="Cambria" w:hAnsi="Cambria" w:cs="Times New Roman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9"/>
    <w:semiHidden/>
    <w:locked/>
    <w:rPr>
      <w:rFonts w:ascii="Calibri" w:hAnsi="Calibri" w:cs="Times New Roman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9"/>
    <w:semiHidden/>
    <w:locked/>
    <w:rPr>
      <w:rFonts w:ascii="Calibri" w:hAnsi="Calibri" w:cs="Times New Roman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9"/>
    <w:semiHidden/>
    <w:locked/>
    <w:rPr>
      <w:rFonts w:ascii="Calibri" w:hAnsi="Calibri" w:cs="Times New Roman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9"/>
    <w:semiHidden/>
    <w:locked/>
    <w:rPr>
      <w:rFonts w:ascii="Calibri" w:hAnsi="Calibri" w:cs="Times New Roman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9"/>
    <w:semiHidden/>
    <w:locked/>
    <w:rPr>
      <w:rFonts w:ascii="Cambria" w:hAnsi="Cambria" w:cs="Times New Roman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locked/>
    <w:rPr>
      <w:rFonts w:ascii="CG Times" w:hAnsi="CG Times" w:cs="Times New Roman"/>
      <w:i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 w:cs="Times New Roman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 w:cs="Times New Roman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uiPriority w:val="99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uiPriority w:val="99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uiPriority w:val="99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Default">
    <w:name w:val="Default"/>
    <w:rsid w:val="00FD463C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86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E6411-8E45-4DD3-8707-D1A591068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4</Pages>
  <Words>1008</Words>
  <Characters>5547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6542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7</cp:revision>
  <cp:lastPrinted>2013-11-08T17:49:00Z</cp:lastPrinted>
  <dcterms:created xsi:type="dcterms:W3CDTF">2015-06-30T19:01:00Z</dcterms:created>
  <dcterms:modified xsi:type="dcterms:W3CDTF">2016-02-19T21:29:00Z</dcterms:modified>
</cp:coreProperties>
</file>